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F6" w:rsidRDefault="00D728F6" w:rsidP="00D138CC">
      <w:pPr>
        <w:jc w:val="center"/>
        <w:rPr>
          <w:rFonts w:cstheme="minorHAnsi"/>
          <w:b/>
          <w:sz w:val="28"/>
          <w:szCs w:val="28"/>
        </w:rPr>
      </w:pPr>
    </w:p>
    <w:p w:rsidR="00BF4F96" w:rsidRPr="00627FC3" w:rsidRDefault="00D138CC" w:rsidP="00D138CC">
      <w:pPr>
        <w:jc w:val="center"/>
        <w:rPr>
          <w:rFonts w:cstheme="minorHAnsi"/>
          <w:b/>
          <w:sz w:val="28"/>
          <w:szCs w:val="28"/>
        </w:rPr>
      </w:pPr>
      <w:r w:rsidRPr="00627FC3">
        <w:rPr>
          <w:rFonts w:cstheme="minorHAnsi"/>
          <w:b/>
          <w:sz w:val="28"/>
          <w:szCs w:val="28"/>
        </w:rPr>
        <w:t xml:space="preserve">Ciclo Formativo para </w:t>
      </w:r>
      <w:r w:rsidR="00FF0719" w:rsidRPr="00627FC3">
        <w:rPr>
          <w:rFonts w:cstheme="minorHAnsi"/>
          <w:b/>
          <w:sz w:val="28"/>
          <w:szCs w:val="28"/>
        </w:rPr>
        <w:t>D</w:t>
      </w:r>
      <w:r w:rsidRPr="00627FC3">
        <w:rPr>
          <w:rFonts w:cstheme="minorHAnsi"/>
          <w:b/>
          <w:sz w:val="28"/>
          <w:szCs w:val="28"/>
        </w:rPr>
        <w:t>ocentes de 1er año: Desafíos e implicancias para el logro de aprendizajes.</w:t>
      </w:r>
    </w:p>
    <w:p w:rsidR="00D138CC" w:rsidRPr="000C5108" w:rsidRDefault="00D138CC" w:rsidP="00D138CC">
      <w:pPr>
        <w:jc w:val="center"/>
        <w:rPr>
          <w:rFonts w:cstheme="minorHAnsi"/>
        </w:rPr>
      </w:pPr>
      <w:bookmarkStart w:id="0" w:name="_GoBack"/>
      <w:bookmarkEnd w:id="0"/>
    </w:p>
    <w:p w:rsidR="00D138CC" w:rsidRPr="000C5108" w:rsidRDefault="00D138CC" w:rsidP="00A75819">
      <w:pPr>
        <w:spacing w:line="240" w:lineRule="auto"/>
        <w:jc w:val="both"/>
        <w:rPr>
          <w:rFonts w:cstheme="minorHAnsi"/>
        </w:rPr>
      </w:pPr>
      <w:r w:rsidRPr="000C5108">
        <w:rPr>
          <w:rFonts w:cstheme="minorHAnsi"/>
        </w:rPr>
        <w:t xml:space="preserve">Este plan de formación está destinado a docentes universitarios y busca fortalecer sus habilidades pedagógicas desde el punto de vista didáctico y evaluativo, a fin de impactar en una mejora en la formación de los futuros profesionales de la UAH. </w:t>
      </w:r>
    </w:p>
    <w:p w:rsidR="00D138CC" w:rsidRPr="000C5108" w:rsidRDefault="00D138CC" w:rsidP="00A75819">
      <w:pPr>
        <w:spacing w:line="240" w:lineRule="auto"/>
        <w:jc w:val="both"/>
        <w:rPr>
          <w:rFonts w:cstheme="minorHAnsi"/>
        </w:rPr>
      </w:pPr>
      <w:r w:rsidRPr="000C5108">
        <w:rPr>
          <w:rFonts w:cstheme="minorHAnsi"/>
        </w:rPr>
        <w:t xml:space="preserve">Dicha iniciativa recoge como elementos relevantes, las trayectorias formativas de los estudiantes, el incentivo a la utilización de metodologías activas en el aula y el diseño de propuestas evaluativas que se articulen en sintonía con la enseñanza e innovaciones curriculares que las distintas carreras de la UAH han llevado a cabo. </w:t>
      </w:r>
    </w:p>
    <w:p w:rsidR="00D138CC" w:rsidRPr="000C5108" w:rsidRDefault="00D138CC" w:rsidP="00A75819">
      <w:pPr>
        <w:spacing w:line="240" w:lineRule="auto"/>
        <w:jc w:val="both"/>
        <w:rPr>
          <w:rFonts w:cstheme="minorHAnsi"/>
        </w:rPr>
      </w:pPr>
      <w:r w:rsidRPr="000C5108">
        <w:rPr>
          <w:rFonts w:cstheme="minorHAnsi"/>
        </w:rPr>
        <w:t>Desde ese punto de vista, una de las iniciativas que cobra especial significado para los académicos que recientemente se integran a la institución, es el “Ciclo Formativo para Docentes de Primer Año”. Esta instancia ofrecida para los profesores de la Universidad, consta de cinco sesiones que se han pensado como un espacio de discusión, reflexión y aprendizaje, tanto para docentes que imparten clases en primer año como para quienes se inician en el mundo de la docencia universitaria</w:t>
      </w:r>
    </w:p>
    <w:p w:rsidR="00D138CC" w:rsidRPr="000C5108" w:rsidRDefault="00627FC3" w:rsidP="00D138CC">
      <w:pPr>
        <w:spacing w:after="200" w:line="276" w:lineRule="auto"/>
        <w:rPr>
          <w:rFonts w:eastAsia="Corbel" w:cstheme="minorHAnsi"/>
          <w:b/>
          <w:noProof/>
          <w:lang w:eastAsia="es-CL"/>
        </w:rPr>
      </w:pPr>
      <w:r>
        <w:rPr>
          <w:rFonts w:eastAsia="Corbel" w:cstheme="minorHAnsi"/>
          <w:b/>
          <w:noProof/>
          <w:lang w:eastAsia="es-CL"/>
        </w:rPr>
        <w:t>Objetivos</w:t>
      </w:r>
    </w:p>
    <w:p w:rsidR="00D138CC" w:rsidRPr="000C5108" w:rsidRDefault="00D138CC" w:rsidP="00A75819">
      <w:pPr>
        <w:spacing w:after="200" w:line="240" w:lineRule="auto"/>
        <w:jc w:val="both"/>
        <w:rPr>
          <w:rFonts w:eastAsia="Corbel" w:cstheme="minorHAnsi"/>
          <w:noProof/>
          <w:lang w:eastAsia="es-CL"/>
        </w:rPr>
      </w:pPr>
      <w:r w:rsidRPr="000C5108">
        <w:rPr>
          <w:rFonts w:eastAsia="Corbel" w:cstheme="minorHAnsi"/>
          <w:noProof/>
          <w:lang w:eastAsia="es-CL"/>
        </w:rPr>
        <w:t xml:space="preserve">Reflexionar y avanzar sobre los desafíos que plantea a nuestra docencia, el trabajar con estudiantes de primer año en los ambitos socioemocionales, curriculares, metodològicos y evaluativos.    </w:t>
      </w:r>
    </w:p>
    <w:p w:rsidR="000C5108" w:rsidRPr="000C5108" w:rsidRDefault="000C5108" w:rsidP="000C5108">
      <w:pPr>
        <w:spacing w:after="120" w:line="240" w:lineRule="auto"/>
        <w:jc w:val="both"/>
        <w:rPr>
          <w:rFonts w:eastAsia="Times New Roman" w:cstheme="minorHAnsi"/>
          <w:b/>
          <w:color w:val="000000"/>
          <w:lang w:val="es-ES" w:eastAsia="es-ES"/>
        </w:rPr>
      </w:pPr>
      <w:r w:rsidRPr="000C5108">
        <w:rPr>
          <w:rFonts w:eastAsia="Times New Roman" w:cstheme="minorHAnsi"/>
          <w:b/>
          <w:color w:val="000000"/>
          <w:lang w:eastAsia="es-ES"/>
        </w:rPr>
        <w:t>Metodología</w:t>
      </w:r>
    </w:p>
    <w:p w:rsidR="000C5108" w:rsidRPr="000C5108" w:rsidRDefault="000C5108" w:rsidP="000C5108">
      <w:pPr>
        <w:spacing w:after="120" w:line="240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0C5108">
        <w:rPr>
          <w:rFonts w:eastAsia="Times New Roman" w:cstheme="minorHAnsi"/>
          <w:color w:val="000000"/>
          <w:lang w:val="es-ES" w:eastAsia="es-ES"/>
        </w:rPr>
        <w:t xml:space="preserve">El Ciclo Formativo es una propuesta formativa, basada en una metodología activa y participativa, donde se enfatiza la meta cognición en el trabajo individual y colaborativo entre los participantes, en estrecha interacción con los docentes a cargo de cada sesión. </w:t>
      </w:r>
    </w:p>
    <w:p w:rsidR="000C5108" w:rsidRPr="000C5108" w:rsidRDefault="000C5108" w:rsidP="00D138CC">
      <w:pPr>
        <w:spacing w:after="200" w:line="276" w:lineRule="auto"/>
        <w:jc w:val="both"/>
        <w:rPr>
          <w:rFonts w:eastAsia="Corbel" w:cstheme="minorHAnsi"/>
          <w:b/>
          <w:noProof/>
          <w:lang w:eastAsia="es-CL"/>
        </w:rPr>
      </w:pPr>
    </w:p>
    <w:p w:rsidR="00FF0719" w:rsidRPr="000C5108" w:rsidRDefault="00627FC3" w:rsidP="00D138CC">
      <w:pPr>
        <w:spacing w:after="200" w:line="276" w:lineRule="auto"/>
        <w:jc w:val="both"/>
        <w:rPr>
          <w:rFonts w:eastAsia="Corbel" w:cstheme="minorHAnsi"/>
          <w:b/>
          <w:noProof/>
          <w:lang w:eastAsia="es-CL"/>
        </w:rPr>
      </w:pPr>
      <w:r>
        <w:rPr>
          <w:rFonts w:eastAsia="Corbel" w:cstheme="minorHAnsi"/>
          <w:b/>
          <w:noProof/>
          <w:lang w:eastAsia="es-CL"/>
        </w:rPr>
        <w:t>Temáticas</w:t>
      </w:r>
      <w:r w:rsidR="00FF0719" w:rsidRPr="000C5108">
        <w:rPr>
          <w:rFonts w:eastAsia="Corbel" w:cstheme="minorHAnsi"/>
          <w:b/>
          <w:noProof/>
          <w:lang w:eastAsia="es-CL"/>
        </w:rPr>
        <w:t xml:space="preserve"> </w:t>
      </w:r>
    </w:p>
    <w:p w:rsidR="00D138CC" w:rsidRPr="000C5108" w:rsidRDefault="00FF0719" w:rsidP="00FF0719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>Caracterización de los</w:t>
      </w:r>
      <w:r w:rsidR="00D138CC"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 xml:space="preserve"> estudiantes de primer año en la UAH</w:t>
      </w: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>.</w:t>
      </w:r>
    </w:p>
    <w:p w:rsidR="00D138CC" w:rsidRPr="000C5108" w:rsidRDefault="00FF0719" w:rsidP="00FF0719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>Enseñando</w:t>
      </w:r>
      <w:r w:rsidR="00D138CC"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 xml:space="preserve"> a aprender en primer año</w:t>
      </w: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 xml:space="preserve"> universitario.</w:t>
      </w:r>
    </w:p>
    <w:p w:rsidR="00D138CC" w:rsidRPr="000C5108" w:rsidRDefault="00D138CC" w:rsidP="00FF0719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 xml:space="preserve">Estrategias de enseñanza que apoyan la trayectoria formativa </w:t>
      </w:r>
    </w:p>
    <w:p w:rsidR="00FF0719" w:rsidRPr="000C5108" w:rsidRDefault="00FF0719" w:rsidP="00FF0719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>Estrategias evaluativas para recolectar evidencia de los aprendizajes de los estudiantes</w:t>
      </w:r>
    </w:p>
    <w:p w:rsidR="00FF0719" w:rsidRPr="000C5108" w:rsidRDefault="00FF0719" w:rsidP="00FF0719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>Impact</w:t>
      </w:r>
      <w:r w:rsidR="00A75819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>o</w:t>
      </w:r>
      <w:r w:rsidRPr="000C5108">
        <w:rPr>
          <w:rFonts w:asciiTheme="minorHAnsi" w:eastAsia="+mn-ea" w:hAnsiTheme="minorHAnsi" w:cstheme="minorHAnsi"/>
          <w:bCs/>
          <w:color w:val="000000"/>
          <w:sz w:val="22"/>
          <w:szCs w:val="22"/>
          <w:lang w:val="es-ES"/>
        </w:rPr>
        <w:t xml:space="preserve"> de la actividad curricular en la trayectoria formativa de los estudiantes.</w:t>
      </w:r>
    </w:p>
    <w:p w:rsidR="00D138CC" w:rsidRPr="000C5108" w:rsidRDefault="00D138CC">
      <w:pPr>
        <w:rPr>
          <w:rFonts w:cstheme="minorHAnsi"/>
        </w:rPr>
      </w:pPr>
    </w:p>
    <w:p w:rsidR="00FF0719" w:rsidRPr="000C5108" w:rsidRDefault="00627FC3">
      <w:pPr>
        <w:rPr>
          <w:rFonts w:cstheme="minorHAnsi"/>
          <w:b/>
        </w:rPr>
      </w:pPr>
      <w:r>
        <w:rPr>
          <w:rFonts w:cstheme="minorHAnsi"/>
          <w:b/>
        </w:rPr>
        <w:t>Duración</w:t>
      </w:r>
    </w:p>
    <w:p w:rsidR="00FF0719" w:rsidRPr="000C5108" w:rsidRDefault="00FF0719">
      <w:pPr>
        <w:rPr>
          <w:rFonts w:cstheme="minorHAnsi"/>
        </w:rPr>
      </w:pPr>
      <w:r w:rsidRPr="000C5108">
        <w:rPr>
          <w:rFonts w:cstheme="minorHAnsi"/>
        </w:rPr>
        <w:t>10 horas separadas en 5 sesiones de taller.</w:t>
      </w:r>
    </w:p>
    <w:sectPr w:rsidR="00FF0719" w:rsidRPr="000C510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10" w:rsidRDefault="00336410" w:rsidP="00D728F6">
      <w:pPr>
        <w:spacing w:after="0" w:line="240" w:lineRule="auto"/>
      </w:pPr>
      <w:r>
        <w:separator/>
      </w:r>
    </w:p>
  </w:endnote>
  <w:endnote w:type="continuationSeparator" w:id="0">
    <w:p w:rsidR="00336410" w:rsidRDefault="00336410" w:rsidP="00D7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10" w:rsidRDefault="00336410" w:rsidP="00D728F6">
      <w:pPr>
        <w:spacing w:after="0" w:line="240" w:lineRule="auto"/>
      </w:pPr>
      <w:r>
        <w:separator/>
      </w:r>
    </w:p>
  </w:footnote>
  <w:footnote w:type="continuationSeparator" w:id="0">
    <w:p w:rsidR="00336410" w:rsidRDefault="00336410" w:rsidP="00D7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F6" w:rsidRDefault="00D728F6" w:rsidP="00D728F6">
    <w:pPr>
      <w:pStyle w:val="Encabezado"/>
      <w:jc w:val="center"/>
    </w:pPr>
    <w:r>
      <w:rPr>
        <w:noProof/>
        <w:lang w:eastAsia="es-CL"/>
      </w:rPr>
      <w:drawing>
        <wp:inline distT="0" distB="0" distL="0" distR="0">
          <wp:extent cx="2146544" cy="475655"/>
          <wp:effectExtent l="0" t="0" r="6350" b="635"/>
          <wp:docPr id="1" name="Imagen 1" descr="C:\Users\APIRAZ~1\AppData\Local\Temp\Rar$DI02.068\logo_uah_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IRAZ~1\AppData\Local\Temp\Rar$DI02.068\logo_uah_negr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74" cy="476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2A6"/>
    <w:multiLevelType w:val="hybridMultilevel"/>
    <w:tmpl w:val="A8FA277E"/>
    <w:lvl w:ilvl="0" w:tplc="55FE6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2A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A86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E0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A5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D4A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FEB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7E0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AA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C9440E"/>
    <w:multiLevelType w:val="hybridMultilevel"/>
    <w:tmpl w:val="05EED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16599"/>
    <w:multiLevelType w:val="hybridMultilevel"/>
    <w:tmpl w:val="EDB279EA"/>
    <w:lvl w:ilvl="0" w:tplc="7B96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C5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8C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78F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23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62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07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2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C4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632C22"/>
    <w:multiLevelType w:val="hybridMultilevel"/>
    <w:tmpl w:val="7F00C6BE"/>
    <w:lvl w:ilvl="0" w:tplc="EF2E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AEA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E6C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44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8A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4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027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2A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7E7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32625AB"/>
    <w:multiLevelType w:val="hybridMultilevel"/>
    <w:tmpl w:val="A71E9F2C"/>
    <w:lvl w:ilvl="0" w:tplc="DC565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44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A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EC5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04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6AD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322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A8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D4D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C1729B2"/>
    <w:multiLevelType w:val="hybridMultilevel"/>
    <w:tmpl w:val="B0D439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A422A"/>
    <w:multiLevelType w:val="hybridMultilevel"/>
    <w:tmpl w:val="09F451EC"/>
    <w:lvl w:ilvl="0" w:tplc="1CECD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48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CC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8C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840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AE8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CC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AC1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C8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36"/>
    <w:rsid w:val="000C5108"/>
    <w:rsid w:val="001E57BD"/>
    <w:rsid w:val="00336410"/>
    <w:rsid w:val="00627FC3"/>
    <w:rsid w:val="008C5D36"/>
    <w:rsid w:val="00A75819"/>
    <w:rsid w:val="00D138CC"/>
    <w:rsid w:val="00D728F6"/>
    <w:rsid w:val="00FA25EB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D72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8F6"/>
  </w:style>
  <w:style w:type="paragraph" w:styleId="Piedepgina">
    <w:name w:val="footer"/>
    <w:basedOn w:val="Normal"/>
    <w:link w:val="PiedepginaCar"/>
    <w:uiPriority w:val="99"/>
    <w:unhideWhenUsed/>
    <w:rsid w:val="00D72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8F6"/>
  </w:style>
  <w:style w:type="paragraph" w:styleId="Textodeglobo">
    <w:name w:val="Balloon Text"/>
    <w:basedOn w:val="Normal"/>
    <w:link w:val="TextodegloboCar"/>
    <w:uiPriority w:val="99"/>
    <w:semiHidden/>
    <w:unhideWhenUsed/>
    <w:rsid w:val="00D7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D72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8F6"/>
  </w:style>
  <w:style w:type="paragraph" w:styleId="Piedepgina">
    <w:name w:val="footer"/>
    <w:basedOn w:val="Normal"/>
    <w:link w:val="PiedepginaCar"/>
    <w:uiPriority w:val="99"/>
    <w:unhideWhenUsed/>
    <w:rsid w:val="00D72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8F6"/>
  </w:style>
  <w:style w:type="paragraph" w:styleId="Textodeglobo">
    <w:name w:val="Balloon Text"/>
    <w:basedOn w:val="Normal"/>
    <w:link w:val="TextodegloboCar"/>
    <w:uiPriority w:val="99"/>
    <w:semiHidden/>
    <w:unhideWhenUsed/>
    <w:rsid w:val="00D7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03D7-3323-4D81-9128-97E5C0C9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PARDO</dc:creator>
  <cp:lastModifiedBy>ALESSANDRA  PIRAZZOLI ZELAYA</cp:lastModifiedBy>
  <cp:revision>2</cp:revision>
  <dcterms:created xsi:type="dcterms:W3CDTF">2019-05-06T17:20:00Z</dcterms:created>
  <dcterms:modified xsi:type="dcterms:W3CDTF">2019-05-06T17:20:00Z</dcterms:modified>
</cp:coreProperties>
</file>